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164B7" w:rsidRDefault="001164B7" w:rsidP="001164B7">
      <w:pPr>
        <w:spacing w:line="360" w:lineRule="auto"/>
        <w:ind w:left="-766" w:right="-142" w:firstLine="360"/>
        <w:jc w:val="center"/>
        <w:rPr>
          <w:rFonts w:asciiTheme="minorBidi" w:hAnsiTheme="minorBidi" w:cstheme="minorBidi"/>
          <w:b/>
          <w:bCs/>
          <w:sz w:val="24"/>
          <w:szCs w:val="24"/>
          <w:u w:val="single"/>
          <w:rtl/>
          <w:lang w:bidi="ar-JO"/>
        </w:rPr>
      </w:pPr>
      <w:bookmarkStart w:id="0" w:name="_GoBack"/>
      <w:bookmarkEnd w:id="0"/>
      <w:r>
        <w:rPr>
          <w:rFonts w:asciiTheme="minorBidi" w:hAnsiTheme="minorBidi" w:hint="cs"/>
          <w:b/>
          <w:bCs/>
          <w:sz w:val="24"/>
          <w:szCs w:val="24"/>
          <w:u w:val="single"/>
          <w:rtl/>
          <w:lang w:bidi="ar-JO"/>
        </w:rPr>
        <w:t xml:space="preserve">توجه مسبق رقم </w:t>
      </w:r>
      <w:r w:rsidR="00F148BA">
        <w:rPr>
          <w:rFonts w:asciiTheme="minorBidi" w:hAnsiTheme="minorBidi" w:cs="David" w:hint="cs"/>
          <w:b/>
          <w:bCs/>
          <w:sz w:val="24"/>
          <w:szCs w:val="24"/>
          <w:u w:val="single"/>
          <w:rtl/>
        </w:rPr>
        <w:t xml:space="preserve"> </w:t>
      </w:r>
      <w:r w:rsidR="008627DE">
        <w:rPr>
          <w:rFonts w:asciiTheme="minorBidi" w:hAnsiTheme="minorBidi" w:cs="David" w:hint="cs"/>
          <w:b/>
          <w:bCs/>
          <w:sz w:val="24"/>
          <w:szCs w:val="24"/>
          <w:u w:val="single"/>
          <w:rtl/>
        </w:rPr>
        <w:t xml:space="preserve"> </w:t>
      </w:r>
      <w:r w:rsidR="00A30E35">
        <w:rPr>
          <w:rFonts w:asciiTheme="minorBidi" w:hAnsiTheme="minorBidi" w:cs="David" w:hint="cs"/>
          <w:b/>
          <w:bCs/>
          <w:sz w:val="24"/>
          <w:szCs w:val="24"/>
          <w:u w:val="single"/>
          <w:rtl/>
        </w:rPr>
        <w:t>2</w:t>
      </w:r>
      <w:r w:rsidR="008627DE">
        <w:rPr>
          <w:rFonts w:asciiTheme="minorBidi" w:hAnsiTheme="minorBidi" w:cs="David" w:hint="cs"/>
          <w:b/>
          <w:bCs/>
          <w:sz w:val="24"/>
          <w:szCs w:val="24"/>
          <w:u w:val="single"/>
          <w:rtl/>
        </w:rPr>
        <w:t>/</w:t>
      </w:r>
      <w:r w:rsidR="00880D06">
        <w:rPr>
          <w:rFonts w:asciiTheme="minorBidi" w:hAnsiTheme="minorBidi" w:cs="David" w:hint="cs"/>
          <w:b/>
          <w:bCs/>
          <w:sz w:val="24"/>
          <w:szCs w:val="24"/>
          <w:u w:val="single"/>
          <w:rtl/>
        </w:rPr>
        <w:t>22</w:t>
      </w:r>
      <w:r w:rsidR="00880D06">
        <w:rPr>
          <w:rFonts w:asciiTheme="minorBidi" w:hAnsiTheme="minorBidi" w:cs="Times New Roman" w:hint="cs"/>
          <w:b/>
          <w:bCs/>
          <w:sz w:val="24"/>
          <w:szCs w:val="24"/>
          <w:u w:val="single"/>
          <w:rtl/>
          <w:lang w:bidi="ar-SA"/>
        </w:rPr>
        <w:t xml:space="preserve"> لتلقي</w:t>
      </w:r>
      <w:r>
        <w:rPr>
          <w:rFonts w:asciiTheme="minorBidi" w:hAnsiTheme="minorBidi" w:hint="cs"/>
          <w:b/>
          <w:bCs/>
          <w:sz w:val="24"/>
          <w:szCs w:val="24"/>
          <w:u w:val="single"/>
          <w:rtl/>
          <w:lang w:bidi="ar-JO"/>
        </w:rPr>
        <w:t xml:space="preserve"> معلومات</w:t>
      </w:r>
      <w:r w:rsidR="000643C8" w:rsidRPr="005A55A6">
        <w:rPr>
          <w:rFonts w:asciiTheme="minorBidi" w:hAnsiTheme="minorBidi" w:cs="David"/>
          <w:b/>
          <w:bCs/>
          <w:sz w:val="24"/>
          <w:szCs w:val="24"/>
          <w:u w:val="single"/>
          <w:rtl/>
        </w:rPr>
        <w:t xml:space="preserve"> (</w:t>
      </w:r>
      <w:r w:rsidR="000643C8" w:rsidRPr="005A55A6">
        <w:rPr>
          <w:rFonts w:asciiTheme="minorBidi" w:hAnsiTheme="minorBidi" w:cs="David"/>
          <w:b/>
          <w:bCs/>
          <w:sz w:val="24"/>
          <w:szCs w:val="24"/>
          <w:u w:val="single"/>
        </w:rPr>
        <w:t>RFI</w:t>
      </w:r>
      <w:r w:rsidR="000643C8" w:rsidRPr="005A55A6">
        <w:rPr>
          <w:rFonts w:asciiTheme="minorBidi" w:hAnsiTheme="minorBidi" w:cs="David"/>
          <w:b/>
          <w:bCs/>
          <w:sz w:val="24"/>
          <w:szCs w:val="24"/>
          <w:u w:val="single"/>
          <w:rtl/>
        </w:rPr>
        <w:t xml:space="preserve">) </w:t>
      </w:r>
      <w:r>
        <w:rPr>
          <w:rFonts w:asciiTheme="minorBidi" w:hAnsiTheme="minorBidi" w:cstheme="minorBidi" w:hint="cs"/>
          <w:b/>
          <w:bCs/>
          <w:sz w:val="24"/>
          <w:szCs w:val="24"/>
          <w:u w:val="single"/>
          <w:rtl/>
          <w:lang w:bidi="ar-JO"/>
        </w:rPr>
        <w:t xml:space="preserve">بموضوع برنامج لتصنيف المنتجات الخاضعة للرقابة </w:t>
      </w:r>
    </w:p>
    <w:p w:rsidR="00754861" w:rsidRDefault="001164B7" w:rsidP="00BD24BE">
      <w:pPr>
        <w:spacing w:after="0" w:line="360" w:lineRule="auto"/>
        <w:ind w:left="-1192" w:right="-142"/>
        <w:jc w:val="both"/>
        <w:rPr>
          <w:rFonts w:ascii="Times New Roman" w:hAnsi="Times New Roman" w:cstheme="minorBidi"/>
          <w:noProof/>
          <w:sz w:val="24"/>
          <w:szCs w:val="24"/>
          <w:rtl/>
          <w:lang w:eastAsia="he-IL" w:bidi="ar-JO"/>
        </w:rPr>
      </w:pPr>
      <w:r>
        <w:rPr>
          <w:rFonts w:asciiTheme="minorBidi" w:hAnsiTheme="minorBidi" w:cs="Times New Roman" w:hint="cs"/>
          <w:sz w:val="24"/>
          <w:szCs w:val="24"/>
          <w:rtl/>
          <w:lang w:bidi="ar-SA"/>
        </w:rPr>
        <w:t>فرع</w:t>
      </w:r>
      <w:r w:rsidRPr="001164B7">
        <w:rPr>
          <w:rFonts w:asciiTheme="minorBidi" w:hAnsiTheme="minorBidi" w:cs="Times New Roman"/>
          <w:sz w:val="24"/>
          <w:szCs w:val="24"/>
          <w:rtl/>
          <w:lang w:bidi="ar-SA"/>
        </w:rPr>
        <w:t xml:space="preserve"> الرقابة على الصادرات </w:t>
      </w:r>
      <w:r w:rsidR="00880D06">
        <w:rPr>
          <w:rFonts w:asciiTheme="minorBidi" w:hAnsiTheme="minorBidi" w:cs="Times New Roman" w:hint="cs"/>
          <w:sz w:val="24"/>
          <w:szCs w:val="24"/>
          <w:rtl/>
          <w:lang w:bidi="ar-SA"/>
        </w:rPr>
        <w:t>ثنائية</w:t>
      </w:r>
      <w:r w:rsidRPr="001164B7">
        <w:rPr>
          <w:rFonts w:asciiTheme="minorBidi" w:hAnsiTheme="minorBidi" w:cs="Times New Roman"/>
          <w:sz w:val="24"/>
          <w:szCs w:val="24"/>
          <w:rtl/>
          <w:lang w:bidi="ar-SA"/>
        </w:rPr>
        <w:t xml:space="preserve"> </w:t>
      </w:r>
      <w:r w:rsidR="00880D06" w:rsidRPr="001164B7">
        <w:rPr>
          <w:rFonts w:asciiTheme="minorBidi" w:hAnsiTheme="minorBidi" w:cs="Times New Roman" w:hint="cs"/>
          <w:sz w:val="24"/>
          <w:szCs w:val="24"/>
          <w:rtl/>
          <w:lang w:bidi="ar-SA"/>
        </w:rPr>
        <w:t>الاستخدام،</w:t>
      </w:r>
      <w:r>
        <w:rPr>
          <w:rFonts w:asciiTheme="minorBidi" w:hAnsiTheme="minorBidi" w:cs="Times New Roman" w:hint="cs"/>
          <w:sz w:val="24"/>
          <w:szCs w:val="24"/>
          <w:rtl/>
          <w:lang w:bidi="ar-SA"/>
        </w:rPr>
        <w:t xml:space="preserve"> والصادرات </w:t>
      </w:r>
      <w:r w:rsidR="00C12A00">
        <w:rPr>
          <w:rFonts w:asciiTheme="minorBidi" w:hAnsiTheme="minorBidi" w:cs="Times New Roman" w:hint="cs"/>
          <w:sz w:val="24"/>
          <w:szCs w:val="24"/>
          <w:rtl/>
          <w:lang w:bidi="ar-JO"/>
        </w:rPr>
        <w:t xml:space="preserve">الذرية، </w:t>
      </w:r>
      <w:r>
        <w:rPr>
          <w:rFonts w:asciiTheme="minorBidi" w:hAnsiTheme="minorBidi" w:cs="Times New Roman" w:hint="cs"/>
          <w:sz w:val="24"/>
          <w:szCs w:val="24"/>
          <w:rtl/>
          <w:lang w:bidi="ar-SA"/>
        </w:rPr>
        <w:t xml:space="preserve">البيولوجية </w:t>
      </w:r>
      <w:r w:rsidR="00C12A00">
        <w:rPr>
          <w:rFonts w:asciiTheme="minorBidi" w:hAnsiTheme="minorBidi" w:cs="Times New Roman" w:hint="cs"/>
          <w:sz w:val="24"/>
          <w:szCs w:val="24"/>
          <w:rtl/>
          <w:lang w:bidi="ar-SA"/>
        </w:rPr>
        <w:t>و</w:t>
      </w:r>
      <w:r>
        <w:rPr>
          <w:rFonts w:asciiTheme="minorBidi" w:hAnsiTheme="minorBidi" w:cs="Times New Roman" w:hint="cs"/>
          <w:sz w:val="24"/>
          <w:szCs w:val="24"/>
          <w:rtl/>
          <w:lang w:bidi="ar-SA"/>
        </w:rPr>
        <w:t xml:space="preserve">الكيميائية في </w:t>
      </w:r>
      <w:r w:rsidRPr="001164B7">
        <w:rPr>
          <w:rFonts w:asciiTheme="minorBidi" w:hAnsiTheme="minorBidi" w:cs="Times New Roman"/>
          <w:sz w:val="24"/>
          <w:szCs w:val="24"/>
          <w:rtl/>
          <w:lang w:bidi="ar-SA"/>
        </w:rPr>
        <w:t xml:space="preserve">وزارة الاقتصاد </w:t>
      </w:r>
      <w:r w:rsidRPr="001164B7">
        <w:rPr>
          <w:rFonts w:asciiTheme="minorBidi" w:hAnsiTheme="minorBidi" w:cs="Times New Roman" w:hint="cs"/>
          <w:sz w:val="24"/>
          <w:szCs w:val="24"/>
          <w:rtl/>
          <w:lang w:bidi="ar-SA"/>
        </w:rPr>
        <w:t>والصناعة،</w:t>
      </w:r>
      <w:r>
        <w:rPr>
          <w:rFonts w:asciiTheme="minorBidi" w:hAnsiTheme="minorBidi" w:cs="Times New Roman" w:hint="cs"/>
          <w:sz w:val="24"/>
          <w:szCs w:val="24"/>
          <w:rtl/>
          <w:lang w:bidi="ar-SA"/>
        </w:rPr>
        <w:t xml:space="preserve"> </w:t>
      </w:r>
      <w:r w:rsidR="00880D06">
        <w:rPr>
          <w:rFonts w:asciiTheme="minorBidi" w:hAnsiTheme="minorBidi" w:cs="Times New Roman" w:hint="cs"/>
          <w:sz w:val="24"/>
          <w:szCs w:val="24"/>
          <w:rtl/>
          <w:lang w:bidi="ar-SA"/>
        </w:rPr>
        <w:t>ي</w:t>
      </w:r>
      <w:r>
        <w:rPr>
          <w:rFonts w:asciiTheme="minorBidi" w:hAnsiTheme="minorBidi" w:cs="Times New Roman" w:hint="cs"/>
          <w:sz w:val="24"/>
          <w:szCs w:val="24"/>
          <w:rtl/>
          <w:lang w:bidi="ar-SA"/>
        </w:rPr>
        <w:t>توجه بهذا بطلب لتلقي معلومات تتعلق بالهيئات القادرة على تزويد خدمات برمجيات للتحليل والتصنيف التي تساعد بتحديد هل</w:t>
      </w:r>
      <w:r w:rsidR="004558FF">
        <w:rPr>
          <w:rFonts w:asciiTheme="minorBidi" w:hAnsiTheme="minorBidi" w:cs="Times New Roman" w:hint="cs"/>
          <w:sz w:val="24"/>
          <w:szCs w:val="24"/>
          <w:rtl/>
          <w:lang w:bidi="ar-SA"/>
        </w:rPr>
        <w:t xml:space="preserve"> تخضع </w:t>
      </w:r>
      <w:r>
        <w:rPr>
          <w:rFonts w:asciiTheme="minorBidi" w:hAnsiTheme="minorBidi" w:cs="Times New Roman" w:hint="cs"/>
          <w:sz w:val="24"/>
          <w:szCs w:val="24"/>
          <w:rtl/>
          <w:lang w:bidi="ar-SA"/>
        </w:rPr>
        <w:t xml:space="preserve">المنتجات، الخدمات والتقنيات للرقابة بموجب قائمة الرقابة لإسرائيل على الصادرات </w:t>
      </w:r>
      <w:r w:rsidR="004558FF">
        <w:rPr>
          <w:rFonts w:asciiTheme="minorBidi" w:hAnsiTheme="minorBidi" w:cs="Times New Roman" w:hint="cs"/>
          <w:sz w:val="24"/>
          <w:szCs w:val="24"/>
          <w:rtl/>
          <w:lang w:bidi="ar-SA"/>
        </w:rPr>
        <w:t xml:space="preserve">المدنية </w:t>
      </w:r>
      <w:r w:rsidR="00880D06">
        <w:rPr>
          <w:rFonts w:asciiTheme="minorBidi" w:hAnsiTheme="minorBidi" w:cs="Times New Roman" w:hint="cs"/>
          <w:sz w:val="24"/>
          <w:szCs w:val="24"/>
          <w:rtl/>
          <w:lang w:bidi="ar-SA"/>
        </w:rPr>
        <w:t>ثنائية</w:t>
      </w:r>
      <w:r>
        <w:rPr>
          <w:rFonts w:asciiTheme="minorBidi" w:hAnsiTheme="minorBidi" w:cs="Times New Roman" w:hint="cs"/>
          <w:sz w:val="24"/>
          <w:szCs w:val="24"/>
          <w:rtl/>
          <w:lang w:bidi="ar-SA"/>
        </w:rPr>
        <w:t xml:space="preserve"> الاستخدام </w:t>
      </w:r>
      <w:r w:rsidR="004558FF">
        <w:rPr>
          <w:rFonts w:asciiTheme="minorBidi" w:hAnsiTheme="minorBidi" w:cs="Times New Roman" w:hint="cs"/>
          <w:sz w:val="24"/>
          <w:szCs w:val="24"/>
          <w:rtl/>
          <w:lang w:bidi="ar-SA"/>
        </w:rPr>
        <w:t xml:space="preserve">والصادرات المدنية </w:t>
      </w:r>
      <w:r w:rsidR="004558FF">
        <w:rPr>
          <w:rFonts w:asciiTheme="minorBidi" w:hAnsiTheme="minorBidi" w:cs="Times New Roman" w:hint="cs"/>
          <w:sz w:val="24"/>
          <w:szCs w:val="24"/>
          <w:rtl/>
          <w:lang w:bidi="ar-JO"/>
        </w:rPr>
        <w:t xml:space="preserve">الذرية، </w:t>
      </w:r>
      <w:r w:rsidR="004558FF">
        <w:rPr>
          <w:rFonts w:asciiTheme="minorBidi" w:hAnsiTheme="minorBidi" w:cs="Times New Roman" w:hint="cs"/>
          <w:sz w:val="24"/>
          <w:szCs w:val="24"/>
          <w:rtl/>
          <w:lang w:bidi="ar-SA"/>
        </w:rPr>
        <w:t>البيولوجية والكيميائية</w:t>
      </w:r>
      <w:r w:rsidR="004558FF" w:rsidRPr="001164B7">
        <w:rPr>
          <w:rFonts w:asciiTheme="minorBidi" w:hAnsiTheme="minorBidi" w:cs="Times New Roman" w:hint="cs"/>
          <w:sz w:val="24"/>
          <w:szCs w:val="24"/>
          <w:rtl/>
          <w:lang w:bidi="ar-SA"/>
        </w:rPr>
        <w:t>.</w:t>
      </w:r>
      <w:r w:rsidRPr="001164B7">
        <w:rPr>
          <w:rFonts w:asciiTheme="minorBidi" w:hAnsiTheme="minorBidi" w:cs="Times New Roman" w:hint="cs"/>
          <w:sz w:val="24"/>
          <w:szCs w:val="24"/>
          <w:rtl/>
          <w:lang w:bidi="ar-SA"/>
        </w:rPr>
        <w:t xml:space="preserve"> </w:t>
      </w:r>
      <w:r w:rsidR="004558FF">
        <w:rPr>
          <w:rFonts w:asciiTheme="minorBidi" w:hAnsiTheme="minorBidi" w:cs="Times New Roman" w:hint="cs"/>
          <w:sz w:val="24"/>
          <w:szCs w:val="24"/>
          <w:rtl/>
          <w:lang w:bidi="ar-SA"/>
        </w:rPr>
        <w:t>فرع</w:t>
      </w:r>
      <w:r w:rsidR="004558FF" w:rsidRPr="004558FF">
        <w:rPr>
          <w:rFonts w:asciiTheme="minorBidi" w:hAnsiTheme="minorBidi" w:cs="Times New Roman"/>
          <w:sz w:val="24"/>
          <w:szCs w:val="24"/>
          <w:rtl/>
          <w:lang w:bidi="ar-SA"/>
        </w:rPr>
        <w:t xml:space="preserve"> </w:t>
      </w:r>
      <w:r w:rsidR="004558FF">
        <w:rPr>
          <w:rFonts w:asciiTheme="minorBidi" w:hAnsiTheme="minorBidi" w:cs="Times New Roman" w:hint="cs"/>
          <w:sz w:val="24"/>
          <w:szCs w:val="24"/>
          <w:rtl/>
          <w:lang w:bidi="ar-SA"/>
        </w:rPr>
        <w:t>الرقابة على</w:t>
      </w:r>
      <w:r w:rsidR="004558FF" w:rsidRPr="004558FF">
        <w:rPr>
          <w:rFonts w:asciiTheme="minorBidi" w:hAnsiTheme="minorBidi" w:cs="Times New Roman"/>
          <w:sz w:val="24"/>
          <w:szCs w:val="24"/>
          <w:rtl/>
          <w:lang w:bidi="ar-SA"/>
        </w:rPr>
        <w:t xml:space="preserve"> الصادرات </w:t>
      </w:r>
      <w:r w:rsidR="00BD24BE">
        <w:rPr>
          <w:rFonts w:asciiTheme="minorBidi" w:hAnsiTheme="minorBidi" w:cs="Times New Roman" w:hint="cs"/>
          <w:sz w:val="24"/>
          <w:szCs w:val="24"/>
          <w:rtl/>
          <w:lang w:bidi="ar-SA"/>
        </w:rPr>
        <w:t>ثنائية</w:t>
      </w:r>
      <w:r w:rsidR="004558FF" w:rsidRPr="004558FF">
        <w:rPr>
          <w:rFonts w:asciiTheme="minorBidi" w:hAnsiTheme="minorBidi" w:cs="Times New Roman"/>
          <w:sz w:val="24"/>
          <w:szCs w:val="24"/>
          <w:rtl/>
          <w:lang w:bidi="ar-SA"/>
        </w:rPr>
        <w:t xml:space="preserve"> الاستخدام </w:t>
      </w:r>
      <w:r w:rsidR="004558FF">
        <w:rPr>
          <w:rFonts w:asciiTheme="minorBidi" w:hAnsiTheme="minorBidi" w:cs="Times New Roman" w:hint="cs"/>
          <w:sz w:val="24"/>
          <w:szCs w:val="24"/>
          <w:rtl/>
          <w:lang w:bidi="ar-SA"/>
        </w:rPr>
        <w:t xml:space="preserve">والصادرات </w:t>
      </w:r>
      <w:r w:rsidR="004558FF">
        <w:rPr>
          <w:rFonts w:asciiTheme="minorBidi" w:hAnsiTheme="minorBidi" w:cs="Times New Roman" w:hint="cs"/>
          <w:sz w:val="24"/>
          <w:szCs w:val="24"/>
          <w:rtl/>
          <w:lang w:bidi="ar-JO"/>
        </w:rPr>
        <w:t xml:space="preserve">الذرية، </w:t>
      </w:r>
      <w:r w:rsidR="004558FF">
        <w:rPr>
          <w:rFonts w:asciiTheme="minorBidi" w:hAnsiTheme="minorBidi" w:cs="Times New Roman" w:hint="cs"/>
          <w:sz w:val="24"/>
          <w:szCs w:val="24"/>
          <w:rtl/>
          <w:lang w:bidi="ar-SA"/>
        </w:rPr>
        <w:t>البيولوجية والكيميائية</w:t>
      </w:r>
      <w:r w:rsidR="004558FF" w:rsidRPr="004558FF">
        <w:rPr>
          <w:rFonts w:asciiTheme="minorBidi" w:hAnsiTheme="minorBidi" w:cs="Times New Roman"/>
          <w:sz w:val="24"/>
          <w:szCs w:val="24"/>
          <w:rtl/>
          <w:lang w:bidi="ar-SA"/>
        </w:rPr>
        <w:t xml:space="preserve"> في وزارة الاقتصاد والصناعة هو السلطة </w:t>
      </w:r>
      <w:r w:rsidR="004558FF">
        <w:rPr>
          <w:rFonts w:asciiTheme="minorBidi" w:hAnsiTheme="minorBidi" w:cs="Times New Roman" w:hint="cs"/>
          <w:sz w:val="24"/>
          <w:szCs w:val="24"/>
          <w:rtl/>
          <w:lang w:bidi="ar-SA"/>
        </w:rPr>
        <w:t>المؤهلة</w:t>
      </w:r>
      <w:r w:rsidR="004558FF" w:rsidRPr="004558FF">
        <w:rPr>
          <w:rFonts w:asciiTheme="minorBidi" w:hAnsiTheme="minorBidi" w:cs="Times New Roman"/>
          <w:sz w:val="24"/>
          <w:szCs w:val="24"/>
          <w:rtl/>
          <w:lang w:bidi="ar-SA"/>
        </w:rPr>
        <w:t xml:space="preserve"> </w:t>
      </w:r>
      <w:r w:rsidR="004558FF">
        <w:rPr>
          <w:rFonts w:asciiTheme="minorBidi" w:hAnsiTheme="minorBidi" w:cs="Times New Roman" w:hint="cs"/>
          <w:sz w:val="24"/>
          <w:szCs w:val="24"/>
          <w:rtl/>
          <w:lang w:bidi="ar-SA"/>
        </w:rPr>
        <w:t>لتطبيق</w:t>
      </w:r>
      <w:r w:rsidR="004558FF" w:rsidRPr="004558FF">
        <w:rPr>
          <w:rFonts w:asciiTheme="minorBidi" w:hAnsiTheme="minorBidi" w:cs="Times New Roman"/>
          <w:sz w:val="24"/>
          <w:szCs w:val="24"/>
          <w:rtl/>
          <w:lang w:bidi="ar-SA"/>
        </w:rPr>
        <w:t xml:space="preserve"> نظام </w:t>
      </w:r>
      <w:r w:rsidR="004558FF">
        <w:rPr>
          <w:rFonts w:asciiTheme="minorBidi" w:hAnsiTheme="minorBidi" w:cs="Times New Roman" w:hint="cs"/>
          <w:sz w:val="24"/>
          <w:szCs w:val="24"/>
          <w:rtl/>
          <w:lang w:bidi="ar-SA"/>
        </w:rPr>
        <w:t>الرقابة على</w:t>
      </w:r>
      <w:r w:rsidR="004558FF" w:rsidRPr="004558FF">
        <w:rPr>
          <w:rFonts w:asciiTheme="minorBidi" w:hAnsiTheme="minorBidi" w:cs="Times New Roman"/>
          <w:sz w:val="24"/>
          <w:szCs w:val="24"/>
          <w:rtl/>
          <w:lang w:bidi="ar-SA"/>
        </w:rPr>
        <w:t xml:space="preserve"> الصادرات المدنية </w:t>
      </w:r>
      <w:r w:rsidR="00BD24BE">
        <w:rPr>
          <w:rFonts w:asciiTheme="minorBidi" w:hAnsiTheme="minorBidi" w:cs="Times New Roman" w:hint="cs"/>
          <w:sz w:val="24"/>
          <w:szCs w:val="24"/>
          <w:rtl/>
          <w:lang w:bidi="ar-SA"/>
        </w:rPr>
        <w:t>ثنائية</w:t>
      </w:r>
      <w:r w:rsidR="004558FF" w:rsidRPr="004558FF">
        <w:rPr>
          <w:rFonts w:asciiTheme="minorBidi" w:hAnsiTheme="minorBidi" w:cs="Times New Roman"/>
          <w:sz w:val="24"/>
          <w:szCs w:val="24"/>
          <w:rtl/>
          <w:lang w:bidi="ar-SA"/>
        </w:rPr>
        <w:t xml:space="preserve"> الاستخدام </w:t>
      </w:r>
      <w:r w:rsidR="004558FF">
        <w:rPr>
          <w:rFonts w:asciiTheme="minorBidi" w:hAnsiTheme="minorBidi" w:cs="Times New Roman" w:hint="cs"/>
          <w:sz w:val="24"/>
          <w:szCs w:val="24"/>
          <w:rtl/>
          <w:lang w:bidi="ar-SA"/>
        </w:rPr>
        <w:t xml:space="preserve">والصادرات المدنية </w:t>
      </w:r>
      <w:r w:rsidR="004558FF">
        <w:rPr>
          <w:rFonts w:asciiTheme="minorBidi" w:hAnsiTheme="minorBidi" w:cs="Times New Roman" w:hint="cs"/>
          <w:sz w:val="24"/>
          <w:szCs w:val="24"/>
          <w:rtl/>
          <w:lang w:bidi="ar-JO"/>
        </w:rPr>
        <w:t xml:space="preserve">الذرية، </w:t>
      </w:r>
      <w:r w:rsidR="004558FF">
        <w:rPr>
          <w:rFonts w:asciiTheme="minorBidi" w:hAnsiTheme="minorBidi" w:cs="Times New Roman" w:hint="cs"/>
          <w:sz w:val="24"/>
          <w:szCs w:val="24"/>
          <w:rtl/>
          <w:lang w:bidi="ar-SA"/>
        </w:rPr>
        <w:t>البيولوجية والكيميائية</w:t>
      </w:r>
      <w:r w:rsidR="004558FF" w:rsidRPr="004558FF">
        <w:rPr>
          <w:rFonts w:asciiTheme="minorBidi" w:hAnsiTheme="minorBidi" w:cs="Times New Roman"/>
          <w:sz w:val="24"/>
          <w:szCs w:val="24"/>
          <w:rtl/>
          <w:lang w:bidi="ar-SA"/>
        </w:rPr>
        <w:t xml:space="preserve"> للمستخدمين المدنيين النهائيين</w:t>
      </w:r>
      <w:r w:rsidR="004558FF">
        <w:rPr>
          <w:rFonts w:asciiTheme="minorBidi" w:hAnsiTheme="minorBidi" w:cs="Times New Roman" w:hint="cs"/>
          <w:sz w:val="24"/>
          <w:szCs w:val="24"/>
          <w:rtl/>
          <w:lang w:bidi="ar-SA"/>
        </w:rPr>
        <w:t>،</w:t>
      </w:r>
      <w:r w:rsidR="004558FF">
        <w:rPr>
          <w:rFonts w:asciiTheme="minorBidi" w:hAnsiTheme="minorBidi" w:cs="Times New Roman" w:hint="cs"/>
          <w:sz w:val="24"/>
          <w:szCs w:val="24"/>
          <w:rtl/>
          <w:lang w:bidi="ar-JO"/>
        </w:rPr>
        <w:t xml:space="preserve"> من ضمن</w:t>
      </w:r>
      <w:r w:rsidR="004558FF" w:rsidRPr="004558FF">
        <w:rPr>
          <w:rFonts w:asciiTheme="minorBidi" w:hAnsiTheme="minorBidi" w:cs="Times New Roman" w:hint="eastAsia"/>
          <w:sz w:val="24"/>
          <w:szCs w:val="24"/>
          <w:rtl/>
          <w:lang w:bidi="ar-SA"/>
        </w:rPr>
        <w:t xml:space="preserve"> </w:t>
      </w:r>
      <w:hyperlink r:id="rId7" w:history="1">
        <w:r w:rsidR="00754861">
          <w:rPr>
            <w:rStyle w:val="Hyperlink"/>
            <w:rFonts w:ascii="Times New Roman" w:hAnsi="Times New Roman" w:hint="cs"/>
            <w:noProof/>
            <w:sz w:val="24"/>
            <w:szCs w:val="24"/>
            <w:rtl/>
            <w:lang w:eastAsia="he-IL" w:bidi="ar-JO"/>
          </w:rPr>
          <w:t>أمر الاستيراد والتصدير (الرقابة على الصادرات في المجالات الك</w:t>
        </w:r>
        <w:r w:rsidR="00754861">
          <w:rPr>
            <w:rStyle w:val="Hyperlink"/>
            <w:rFonts w:ascii="Times New Roman" w:hAnsi="Times New Roman" w:cstheme="minorBidi" w:hint="cs"/>
            <w:noProof/>
            <w:sz w:val="24"/>
            <w:szCs w:val="24"/>
            <w:rtl/>
            <w:lang w:eastAsia="he-IL" w:bidi="ar-JO"/>
          </w:rPr>
          <w:t xml:space="preserve">يماوية، البيولوجية والنووية)، للعام </w:t>
        </w:r>
        <w:r w:rsidR="00F378FF" w:rsidRPr="00F378FF">
          <w:rPr>
            <w:rStyle w:val="Hyperlink"/>
            <w:rFonts w:ascii="Times New Roman" w:hAnsi="Times New Roman" w:cs="David"/>
            <w:noProof/>
            <w:sz w:val="24"/>
            <w:szCs w:val="24"/>
            <w:rtl/>
            <w:lang w:eastAsia="he-IL"/>
          </w:rPr>
          <w:t>-2004</w:t>
        </w:r>
      </w:hyperlink>
      <w:r w:rsidR="00F378FF" w:rsidRPr="00F378FF">
        <w:rPr>
          <w:rFonts w:ascii="Times New Roman" w:hAnsi="Times New Roman" w:cs="David"/>
          <w:noProof/>
          <w:sz w:val="24"/>
          <w:szCs w:val="24"/>
          <w:rtl/>
          <w:lang w:eastAsia="he-IL"/>
        </w:rPr>
        <w:t xml:space="preserve"> </w:t>
      </w:r>
      <w:hyperlink r:id="rId8" w:history="1">
        <w:r w:rsidR="00754861">
          <w:rPr>
            <w:rStyle w:val="Hyperlink"/>
            <w:rFonts w:ascii="Times New Roman" w:hAnsi="Times New Roman" w:hint="cs"/>
            <w:noProof/>
            <w:sz w:val="24"/>
            <w:szCs w:val="24"/>
            <w:rtl/>
            <w:lang w:eastAsia="he-IL" w:bidi="ar-JO"/>
          </w:rPr>
          <w:t>وأمر الاستيراد والتصدير( الرقابة على تصدير البضائع، الخدمات والتقنيات ثنائية الاستعمال)،</w:t>
        </w:r>
        <w:r w:rsidR="00F378FF" w:rsidRPr="00F378FF">
          <w:rPr>
            <w:rStyle w:val="Hyperlink"/>
            <w:rFonts w:ascii="Times New Roman" w:hAnsi="Times New Roman" w:cs="David"/>
            <w:noProof/>
            <w:sz w:val="24"/>
            <w:szCs w:val="24"/>
            <w:rtl/>
            <w:lang w:eastAsia="he-IL"/>
          </w:rPr>
          <w:t xml:space="preserve"> </w:t>
        </w:r>
        <w:r w:rsidR="00754861">
          <w:rPr>
            <w:rStyle w:val="Hyperlink"/>
            <w:rFonts w:ascii="Times New Roman" w:hAnsi="Times New Roman" w:hint="cs"/>
            <w:noProof/>
            <w:sz w:val="24"/>
            <w:szCs w:val="24"/>
            <w:rtl/>
            <w:lang w:eastAsia="he-IL" w:bidi="ar-JO"/>
          </w:rPr>
          <w:t>للعام</w:t>
        </w:r>
        <w:r w:rsidR="00F378FF" w:rsidRPr="00F378FF">
          <w:rPr>
            <w:rStyle w:val="Hyperlink"/>
            <w:rFonts w:ascii="Times New Roman" w:hAnsi="Times New Roman" w:cs="David"/>
            <w:noProof/>
            <w:sz w:val="24"/>
            <w:szCs w:val="24"/>
            <w:rtl/>
            <w:lang w:eastAsia="he-IL"/>
          </w:rPr>
          <w:t>-2006</w:t>
        </w:r>
      </w:hyperlink>
      <w:r w:rsidR="00F378FF" w:rsidRPr="00F378FF">
        <w:rPr>
          <w:rFonts w:ascii="Times New Roman" w:hAnsi="Times New Roman" w:cs="David"/>
          <w:noProof/>
          <w:sz w:val="24"/>
          <w:szCs w:val="24"/>
          <w:rtl/>
          <w:lang w:eastAsia="he-IL"/>
        </w:rPr>
        <w:t xml:space="preserve">. </w:t>
      </w:r>
      <w:r w:rsidR="00754861">
        <w:rPr>
          <w:rFonts w:ascii="Times New Roman" w:hAnsi="Times New Roman" w:cstheme="minorBidi" w:hint="cs"/>
          <w:noProof/>
          <w:sz w:val="24"/>
          <w:szCs w:val="24"/>
          <w:rtl/>
          <w:lang w:eastAsia="he-IL" w:bidi="ar-JO"/>
        </w:rPr>
        <w:t>يقوم الفرع  بإصدار تراخيص تصدير للمنتجات المشمولة في قوائم الرقابة التي تقع تحت مسؤوليته ويقوم بتنفيذ فعاليات إنفاذ وتطبيق القانون ضد المصدرين الذين يصدرون بدون رخصة أو خارج إطار شروط الترخيص الممنوح لهم.</w:t>
      </w:r>
    </w:p>
    <w:p w:rsidR="00FB4133" w:rsidRDefault="00754861" w:rsidP="00754861">
      <w:pPr>
        <w:spacing w:after="0" w:line="360" w:lineRule="auto"/>
        <w:ind w:left="-1192" w:right="-142"/>
        <w:jc w:val="both"/>
        <w:rPr>
          <w:rFonts w:asciiTheme="minorBidi" w:hAnsiTheme="minorBidi" w:cs="David"/>
          <w:sz w:val="24"/>
          <w:szCs w:val="24"/>
          <w:rtl/>
        </w:rPr>
      </w:pPr>
      <w:r>
        <w:rPr>
          <w:rFonts w:ascii="Times New Roman" w:hAnsi="Times New Roman" w:cstheme="minorBidi" w:hint="cs"/>
          <w:noProof/>
          <w:sz w:val="24"/>
          <w:szCs w:val="24"/>
          <w:rtl/>
          <w:lang w:eastAsia="he-IL" w:bidi="ar-JO"/>
        </w:rPr>
        <w:t xml:space="preserve">  </w:t>
      </w:r>
    </w:p>
    <w:p w:rsidR="00FB4133" w:rsidRPr="00034C52" w:rsidRDefault="00FB4133" w:rsidP="00FB4133">
      <w:pPr>
        <w:spacing w:after="0" w:line="360" w:lineRule="auto"/>
        <w:ind w:left="-1192" w:right="-142"/>
        <w:rPr>
          <w:rFonts w:ascii="Times New Roman" w:hAnsi="Times New Roman" w:cs="David"/>
          <w:noProof/>
          <w:sz w:val="8"/>
          <w:szCs w:val="8"/>
          <w:rtl/>
          <w:lang w:eastAsia="he-IL"/>
        </w:rPr>
      </w:pPr>
    </w:p>
    <w:p w:rsidR="00601B4F" w:rsidRDefault="00754861" w:rsidP="00601B4F">
      <w:pPr>
        <w:spacing w:after="0" w:line="360" w:lineRule="auto"/>
        <w:ind w:left="-1192" w:right="-142"/>
        <w:jc w:val="both"/>
        <w:rPr>
          <w:rFonts w:asciiTheme="minorBidi" w:hAnsiTheme="minorBidi" w:cs="Times New Roman"/>
          <w:sz w:val="24"/>
          <w:szCs w:val="24"/>
          <w:rtl/>
          <w:lang w:bidi="ar-SA"/>
        </w:rPr>
      </w:pPr>
      <w:r>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JO"/>
        </w:rPr>
        <w:t xml:space="preserve">فرع الرقابة يرغب بتلقي معلومات تتعلق بالهيئات القادرة على تزويد </w:t>
      </w:r>
      <w:r>
        <w:rPr>
          <w:rFonts w:asciiTheme="minorBidi" w:hAnsiTheme="minorBidi" w:cs="Times New Roman" w:hint="cs"/>
          <w:sz w:val="24"/>
          <w:szCs w:val="24"/>
          <w:rtl/>
          <w:lang w:bidi="ar-SA"/>
        </w:rPr>
        <w:t xml:space="preserve">برمجيات لتحليل ولتصنيف المنتجات، الخدمات والتقنيات </w:t>
      </w:r>
      <w:r w:rsidR="00601B4F">
        <w:rPr>
          <w:rFonts w:asciiTheme="minorBidi" w:hAnsiTheme="minorBidi" w:cs="Times New Roman" w:hint="cs"/>
          <w:sz w:val="24"/>
          <w:szCs w:val="24"/>
          <w:rtl/>
          <w:lang w:bidi="ar-SA"/>
        </w:rPr>
        <w:t>لكي يحدد هل تخضع للرقابة بموجب قوائم الرقابة لإسرائيل على الصادرات ثنائية الاستخدام.</w:t>
      </w:r>
    </w:p>
    <w:p w:rsidR="000643C8" w:rsidRPr="00034C52" w:rsidRDefault="000643C8" w:rsidP="000643C8">
      <w:pPr>
        <w:spacing w:after="0" w:line="360" w:lineRule="auto"/>
        <w:ind w:left="-1192" w:right="-142"/>
        <w:jc w:val="both"/>
        <w:rPr>
          <w:rFonts w:asciiTheme="minorBidi" w:hAnsiTheme="minorBidi" w:cs="David"/>
          <w:sz w:val="8"/>
          <w:szCs w:val="8"/>
          <w:rtl/>
        </w:rPr>
      </w:pPr>
    </w:p>
    <w:p w:rsidR="00911DE8" w:rsidRPr="00911DE8" w:rsidRDefault="00601B4F" w:rsidP="00601B4F">
      <w:pPr>
        <w:spacing w:after="0" w:line="360" w:lineRule="auto"/>
        <w:ind w:left="-1192" w:right="-142"/>
        <w:jc w:val="both"/>
        <w:rPr>
          <w:rFonts w:ascii="Times New Roman" w:hAnsi="Times New Roman" w:cs="David"/>
          <w:noProof/>
          <w:sz w:val="24"/>
          <w:szCs w:val="24"/>
          <w:lang w:eastAsia="he-IL"/>
        </w:rPr>
      </w:pPr>
      <w:r>
        <w:rPr>
          <w:rFonts w:asciiTheme="minorBidi" w:eastAsia="Calibri" w:hAnsiTheme="minorBidi" w:cstheme="minorBidi" w:hint="cs"/>
          <w:sz w:val="24"/>
          <w:szCs w:val="24"/>
          <w:rtl/>
          <w:lang w:bidi="ar-JO"/>
        </w:rPr>
        <w:t xml:space="preserve">بإمكان الهيئة التي ترغب بتلقي معلومات إضافية الاطلاع على </w:t>
      </w:r>
      <w:r w:rsidR="00AB0CE2" w:rsidRPr="00911DE8">
        <w:rPr>
          <w:rFonts w:asciiTheme="minorBidi" w:hAnsiTheme="minorBidi" w:cs="David" w:hint="cs"/>
          <w:sz w:val="24"/>
          <w:szCs w:val="24"/>
          <w:rtl/>
        </w:rPr>
        <w:t>-</w:t>
      </w:r>
      <w:r w:rsidR="000643C8" w:rsidRPr="00911DE8">
        <w:rPr>
          <w:rFonts w:asciiTheme="minorBidi" w:hAnsiTheme="minorBidi" w:cs="David"/>
          <w:sz w:val="24"/>
          <w:szCs w:val="24"/>
        </w:rPr>
        <w:t>RFI</w:t>
      </w:r>
      <w:r w:rsidR="000643C8" w:rsidRPr="00911DE8">
        <w:rPr>
          <w:rFonts w:asciiTheme="minorBidi" w:hAnsiTheme="minorBidi" w:cs="David"/>
          <w:sz w:val="24"/>
          <w:szCs w:val="24"/>
          <w:rtl/>
        </w:rPr>
        <w:t xml:space="preserve"> </w:t>
      </w:r>
      <w:r>
        <w:rPr>
          <w:rFonts w:asciiTheme="minorBidi" w:hAnsiTheme="minorBidi" w:cstheme="minorBidi" w:hint="cs"/>
          <w:sz w:val="24"/>
          <w:szCs w:val="24"/>
          <w:rtl/>
          <w:lang w:bidi="ar-JO"/>
        </w:rPr>
        <w:t xml:space="preserve">في موقع دائرة المشتريات الحكومية على الانترنت، على العنوان  </w:t>
      </w:r>
      <w:hyperlink r:id="rId9" w:history="1">
        <w:r w:rsidR="00AB0CE2" w:rsidRPr="00911DE8">
          <w:rPr>
            <w:rStyle w:val="Hyperlink"/>
            <w:rFonts w:asciiTheme="minorBidi" w:hAnsiTheme="minorBidi" w:cs="David"/>
            <w:sz w:val="24"/>
            <w:szCs w:val="24"/>
          </w:rPr>
          <w:t>https://go.gov.il/economy-tender</w:t>
        </w:r>
      </w:hyperlink>
      <w:r w:rsidR="00911DE8" w:rsidRPr="00911DE8">
        <w:rPr>
          <w:rFonts w:ascii="Times New Roman" w:hAnsi="Times New Roman" w:cs="David" w:hint="cs"/>
          <w:sz w:val="24"/>
          <w:szCs w:val="24"/>
          <w:rtl/>
        </w:rPr>
        <w:t>.</w:t>
      </w:r>
      <w:r w:rsidR="00AB0CE2" w:rsidRPr="00911DE8">
        <w:rPr>
          <w:rFonts w:ascii="Times New Roman" w:hAnsi="Times New Roman" w:cs="David" w:hint="cs"/>
          <w:sz w:val="24"/>
          <w:szCs w:val="24"/>
          <w:rtl/>
        </w:rPr>
        <w:t xml:space="preserve"> </w:t>
      </w:r>
    </w:p>
    <w:p w:rsidR="00911DE8" w:rsidRPr="00034C52" w:rsidRDefault="00911DE8" w:rsidP="00911DE8">
      <w:pPr>
        <w:spacing w:after="0" w:line="360" w:lineRule="auto"/>
        <w:ind w:left="-1192" w:right="-142"/>
        <w:rPr>
          <w:rFonts w:ascii="Times New Roman" w:hAnsi="Times New Roman" w:cs="David"/>
          <w:noProof/>
          <w:sz w:val="4"/>
          <w:szCs w:val="4"/>
          <w:highlight w:val="yellow"/>
          <w:rtl/>
          <w:lang w:eastAsia="he-IL"/>
        </w:rPr>
      </w:pPr>
    </w:p>
    <w:p w:rsidR="0026055F" w:rsidRPr="0060054E" w:rsidRDefault="00601B4F" w:rsidP="00BD24BE">
      <w:pPr>
        <w:spacing w:after="0" w:line="360" w:lineRule="auto"/>
        <w:ind w:left="-1192" w:right="-142"/>
        <w:jc w:val="both"/>
        <w:rPr>
          <w:rFonts w:ascii="Times New Roman" w:hAnsi="Times New Roman" w:cs="David"/>
          <w:noProof/>
          <w:sz w:val="24"/>
          <w:szCs w:val="24"/>
          <w:rtl/>
          <w:lang w:eastAsia="he-IL"/>
        </w:rPr>
      </w:pPr>
      <w:r>
        <w:rPr>
          <w:rFonts w:ascii="Times New Roman" w:hAnsi="Times New Roman" w:cstheme="minorBidi" w:hint="cs"/>
          <w:noProof/>
          <w:sz w:val="24"/>
          <w:szCs w:val="24"/>
          <w:rtl/>
          <w:lang w:eastAsia="he-IL" w:bidi="ar-JO"/>
        </w:rPr>
        <w:t xml:space="preserve">لتقديم أسئلة استفسارية يمكن التوجه عبر البريد الالكتروني، على العنوان </w:t>
      </w:r>
      <w:r w:rsidR="00462AD8" w:rsidRPr="00462AD8">
        <w:rPr>
          <w:rFonts w:ascii="Times New Roman" w:hAnsi="Times New Roman" w:cs="David"/>
          <w:noProof/>
          <w:sz w:val="24"/>
          <w:szCs w:val="24"/>
          <w:lang w:eastAsia="he-IL"/>
        </w:rPr>
        <w:t>Michrazim@economy.gov.il</w:t>
      </w:r>
      <w:r w:rsidR="00462AD8" w:rsidRPr="00462AD8">
        <w:rPr>
          <w:rFonts w:ascii="Times New Roman" w:hAnsi="Times New Roman" w:cs="David"/>
          <w:noProof/>
          <w:sz w:val="24"/>
          <w:szCs w:val="24"/>
          <w:rtl/>
          <w:lang w:eastAsia="he-IL"/>
        </w:rPr>
        <w:t xml:space="preserve"> </w:t>
      </w:r>
      <w:r>
        <w:rPr>
          <w:rFonts w:ascii="Times New Roman" w:hAnsi="Times New Roman" w:hint="cs"/>
          <w:noProof/>
          <w:sz w:val="24"/>
          <w:szCs w:val="24"/>
          <w:rtl/>
          <w:lang w:eastAsia="he-IL" w:bidi="ar-JO"/>
        </w:rPr>
        <w:t xml:space="preserve">، حتى يوم الخميس الموافق </w:t>
      </w:r>
      <w:r w:rsidR="00462AD8">
        <w:rPr>
          <w:rFonts w:ascii="Times New Roman" w:hAnsi="Times New Roman" w:cs="David" w:hint="cs"/>
          <w:noProof/>
          <w:sz w:val="24"/>
          <w:szCs w:val="24"/>
          <w:rtl/>
          <w:lang w:eastAsia="he-IL"/>
        </w:rPr>
        <w:t xml:space="preserve"> </w:t>
      </w:r>
      <w:r w:rsidR="00782FA0" w:rsidRPr="00782FA0">
        <w:rPr>
          <w:rFonts w:ascii="Times New Roman" w:hAnsi="Times New Roman" w:cs="David"/>
          <w:noProof/>
          <w:sz w:val="24"/>
          <w:szCs w:val="24"/>
          <w:rtl/>
          <w:lang w:eastAsia="he-IL"/>
        </w:rPr>
        <w:t xml:space="preserve">24.2.2022 </w:t>
      </w:r>
      <w:r>
        <w:rPr>
          <w:rFonts w:ascii="Times New Roman" w:hAnsi="Times New Roman" w:hint="cs"/>
          <w:noProof/>
          <w:sz w:val="24"/>
          <w:szCs w:val="24"/>
          <w:rtl/>
          <w:lang w:eastAsia="he-IL" w:bidi="ar-JO"/>
        </w:rPr>
        <w:t>الساعة</w:t>
      </w:r>
      <w:r w:rsidR="00782FA0" w:rsidRPr="00782FA0">
        <w:rPr>
          <w:rFonts w:ascii="Times New Roman" w:hAnsi="Times New Roman" w:cs="David"/>
          <w:noProof/>
          <w:sz w:val="24"/>
          <w:szCs w:val="24"/>
          <w:rtl/>
          <w:lang w:eastAsia="he-IL"/>
        </w:rPr>
        <w:t xml:space="preserve"> 12:00</w:t>
      </w:r>
      <w:r w:rsidR="00782FA0">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JO"/>
        </w:rPr>
        <w:t>الأسئلة المقدمة بأي طريقة أخر</w:t>
      </w:r>
      <w:r w:rsidR="00BD24BE">
        <w:rPr>
          <w:rFonts w:ascii="Times New Roman" w:hAnsi="Times New Roman" w:cstheme="minorBidi" w:hint="cs"/>
          <w:noProof/>
          <w:sz w:val="24"/>
          <w:szCs w:val="24"/>
          <w:rtl/>
          <w:lang w:eastAsia="he-IL" w:bidi="ar-JO"/>
        </w:rPr>
        <w:t>ى</w:t>
      </w:r>
      <w:r>
        <w:rPr>
          <w:rFonts w:ascii="Times New Roman" w:hAnsi="Times New Roman" w:cstheme="minorBidi" w:hint="cs"/>
          <w:noProof/>
          <w:sz w:val="24"/>
          <w:szCs w:val="24"/>
          <w:rtl/>
          <w:lang w:eastAsia="he-IL" w:bidi="ar-JO"/>
        </w:rPr>
        <w:t xml:space="preserve"> أو شفهياً أو بالفاكس- لن يرد عليها. يجب التأكد من وصول الأسئلة بواسطة بريد الكتروني معاد أو بهاتف رقم </w:t>
      </w:r>
      <w:r w:rsidR="0026055F" w:rsidRPr="0060054E">
        <w:rPr>
          <w:rFonts w:ascii="Times New Roman" w:hAnsi="Times New Roman" w:cs="David"/>
          <w:noProof/>
          <w:sz w:val="24"/>
          <w:szCs w:val="24"/>
          <w:rtl/>
          <w:lang w:eastAsia="he-IL"/>
        </w:rPr>
        <w:t>074-7502089.</w:t>
      </w:r>
    </w:p>
    <w:p w:rsidR="00F148BA" w:rsidRPr="00034C52" w:rsidRDefault="00F148BA" w:rsidP="00F148BA">
      <w:pPr>
        <w:spacing w:after="0" w:line="360" w:lineRule="auto"/>
        <w:ind w:left="-1192" w:right="-142"/>
        <w:rPr>
          <w:rFonts w:ascii="Times New Roman" w:hAnsi="Times New Roman" w:cs="David"/>
          <w:noProof/>
          <w:sz w:val="8"/>
          <w:szCs w:val="8"/>
          <w:rtl/>
          <w:lang w:eastAsia="he-IL"/>
        </w:rPr>
      </w:pPr>
    </w:p>
    <w:p w:rsidR="00601B4F" w:rsidRDefault="00601B4F" w:rsidP="00BD24BE">
      <w:pPr>
        <w:spacing w:after="0" w:line="360" w:lineRule="auto"/>
        <w:ind w:left="-1192" w:right="-142"/>
        <w:jc w:val="both"/>
        <w:rPr>
          <w:rFonts w:ascii="Times New Roman" w:hAnsi="Times New Roman" w:cstheme="minorBidi"/>
          <w:noProof/>
          <w:sz w:val="24"/>
          <w:szCs w:val="24"/>
          <w:rtl/>
          <w:lang w:eastAsia="he-IL" w:bidi="ar-JO"/>
        </w:rPr>
      </w:pPr>
      <w:r>
        <w:rPr>
          <w:rFonts w:ascii="Times New Roman" w:hAnsi="Times New Roman" w:cstheme="minorBidi" w:hint="cs"/>
          <w:noProof/>
          <w:sz w:val="24"/>
          <w:szCs w:val="24"/>
          <w:rtl/>
          <w:lang w:eastAsia="he-IL" w:bidi="ar-JO"/>
        </w:rPr>
        <w:t>تنشر الأجوبة في موقع الانترنت على العنوان</w:t>
      </w:r>
      <w:r w:rsidR="0026055F" w:rsidRPr="0060054E">
        <w:rPr>
          <w:rFonts w:ascii="Times New Roman" w:hAnsi="Times New Roman" w:cs="David"/>
          <w:noProof/>
          <w:sz w:val="24"/>
          <w:szCs w:val="24"/>
          <w:rtl/>
          <w:lang w:eastAsia="he-IL"/>
        </w:rPr>
        <w:t xml:space="preserve">: </w:t>
      </w:r>
      <w:hyperlink r:id="rId10" w:history="1">
        <w:r w:rsidR="00034C52" w:rsidRPr="00911DE8">
          <w:rPr>
            <w:rStyle w:val="Hyperlink"/>
            <w:rFonts w:asciiTheme="minorBidi" w:hAnsiTheme="minorBidi" w:cs="David"/>
            <w:sz w:val="24"/>
            <w:szCs w:val="24"/>
          </w:rPr>
          <w:t>https://go.gov.il/economy-tender</w:t>
        </w:r>
      </w:hyperlink>
      <w:r w:rsidR="00034C52">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JO"/>
        </w:rPr>
        <w:t xml:space="preserve">حتى يوم الثلاثاء الموافق </w:t>
      </w:r>
      <w:r w:rsidR="00782FA0" w:rsidRPr="00782FA0">
        <w:rPr>
          <w:rFonts w:ascii="Times New Roman" w:hAnsi="Times New Roman" w:cs="David"/>
          <w:noProof/>
          <w:sz w:val="24"/>
          <w:szCs w:val="24"/>
          <w:rtl/>
          <w:lang w:eastAsia="he-IL"/>
        </w:rPr>
        <w:t>15.3.2022</w:t>
      </w:r>
      <w:r w:rsidR="0026055F" w:rsidRPr="0026055F">
        <w:rPr>
          <w:rFonts w:ascii="Times New Roman" w:hAnsi="Times New Roman" w:cs="David"/>
          <w:noProof/>
          <w:sz w:val="24"/>
          <w:szCs w:val="24"/>
          <w:rtl/>
          <w:lang w:eastAsia="he-IL"/>
        </w:rPr>
        <w:t xml:space="preserve">. </w:t>
      </w:r>
      <w:r>
        <w:rPr>
          <w:rFonts w:ascii="Times New Roman" w:hAnsi="Times New Roman" w:cstheme="minorBidi" w:hint="cs"/>
          <w:noProof/>
          <w:sz w:val="24"/>
          <w:szCs w:val="24"/>
          <w:rtl/>
          <w:lang w:eastAsia="he-IL" w:bidi="ar-JO"/>
        </w:rPr>
        <w:t xml:space="preserve">فقط الأجوبة التي تُنشر في موقع الانترنت </w:t>
      </w:r>
      <w:r w:rsidR="00BD24BE">
        <w:rPr>
          <w:rFonts w:ascii="Times New Roman" w:hAnsi="Times New Roman" w:cstheme="minorBidi" w:hint="cs"/>
          <w:noProof/>
          <w:sz w:val="24"/>
          <w:szCs w:val="24"/>
          <w:rtl/>
          <w:lang w:eastAsia="he-IL" w:bidi="ar-JO"/>
        </w:rPr>
        <w:t>بموجب</w:t>
      </w:r>
      <w:r>
        <w:rPr>
          <w:rFonts w:ascii="Times New Roman" w:hAnsi="Times New Roman" w:cstheme="minorBidi" w:hint="cs"/>
          <w:noProof/>
          <w:sz w:val="24"/>
          <w:szCs w:val="24"/>
          <w:rtl/>
          <w:lang w:eastAsia="he-IL" w:bidi="ar-JO"/>
        </w:rPr>
        <w:t xml:space="preserve"> المفصل أعلاه- تُلزم الوزارة.</w:t>
      </w:r>
    </w:p>
    <w:p w:rsidR="0060054E" w:rsidRPr="0060054E" w:rsidRDefault="0060054E" w:rsidP="0026055F">
      <w:pPr>
        <w:spacing w:after="0" w:line="360" w:lineRule="auto"/>
        <w:ind w:left="-1192" w:right="-142"/>
        <w:jc w:val="both"/>
        <w:rPr>
          <w:rFonts w:ascii="Times New Roman" w:hAnsi="Times New Roman" w:cs="David"/>
          <w:noProof/>
          <w:sz w:val="18"/>
          <w:szCs w:val="18"/>
          <w:rtl/>
          <w:lang w:eastAsia="he-IL"/>
        </w:rPr>
      </w:pPr>
    </w:p>
    <w:p w:rsidR="00601B4F" w:rsidRDefault="00601B4F" w:rsidP="00601B4F">
      <w:pPr>
        <w:spacing w:after="0" w:line="360" w:lineRule="auto"/>
        <w:ind w:left="-1192" w:right="-142"/>
        <w:jc w:val="both"/>
        <w:rPr>
          <w:rFonts w:ascii="Times New Roman" w:hAnsi="Times New Roman" w:cstheme="minorBidi"/>
          <w:noProof/>
          <w:sz w:val="24"/>
          <w:szCs w:val="24"/>
          <w:rtl/>
          <w:lang w:eastAsia="he-IL" w:bidi="ar-JO"/>
        </w:rPr>
      </w:pPr>
      <w:r>
        <w:rPr>
          <w:rFonts w:ascii="Times New Roman" w:hAnsi="Times New Roman" w:cstheme="minorBidi" w:hint="cs"/>
          <w:noProof/>
          <w:sz w:val="24"/>
          <w:szCs w:val="24"/>
          <w:rtl/>
          <w:lang w:eastAsia="he-IL" w:bidi="ar-JO"/>
        </w:rPr>
        <w:t>لا يعتبر الرد على هذا التوجه شرطاً للاشتراك في المناقصة ولا يمنح أفضلية في المناقصة لمن رد على هذا التوجه فقط لأنه رد على التوجه. بدون الانتقاص من المذكور في هذا المستند، تحتفظ الوزارة لنفسها بالحق بتوجيه أسئلة استفسارية أو بالتوجه لتلقي معلومات أو أي معطى آخر  لمن رد على هذا التوجه، جميعهم أو قسم منهم.</w:t>
      </w:r>
    </w:p>
    <w:p w:rsidR="000643C8" w:rsidRPr="00034C52" w:rsidRDefault="000643C8" w:rsidP="000643C8">
      <w:pPr>
        <w:spacing w:after="0" w:line="360" w:lineRule="auto"/>
        <w:ind w:left="-1192" w:right="-142"/>
        <w:jc w:val="both"/>
        <w:rPr>
          <w:rFonts w:asciiTheme="minorBidi" w:hAnsiTheme="minorBidi" w:cs="David"/>
          <w:sz w:val="12"/>
          <w:szCs w:val="12"/>
          <w:rtl/>
        </w:rPr>
      </w:pPr>
    </w:p>
    <w:p w:rsidR="000643C8" w:rsidRDefault="00601B4F" w:rsidP="00601B4F">
      <w:pPr>
        <w:spacing w:after="0" w:line="360" w:lineRule="auto"/>
        <w:ind w:left="-1192" w:right="-142"/>
        <w:jc w:val="both"/>
        <w:rPr>
          <w:rFonts w:asciiTheme="minorBidi" w:hAnsiTheme="minorBidi" w:cs="David"/>
          <w:sz w:val="24"/>
          <w:szCs w:val="24"/>
          <w:rtl/>
        </w:rPr>
      </w:pPr>
      <w:r>
        <w:rPr>
          <w:rFonts w:ascii="Times New Roman" w:hAnsi="Times New Roman" w:cstheme="minorBidi" w:hint="cs"/>
          <w:b/>
          <w:bCs/>
          <w:sz w:val="24"/>
          <w:szCs w:val="24"/>
          <w:rtl/>
          <w:lang w:bidi="ar-JO"/>
        </w:rPr>
        <w:t xml:space="preserve">الموعد الأخير لتقديم الرد على التوجه حتى يوم الخميس الموافق </w:t>
      </w:r>
      <w:r w:rsidR="00465967" w:rsidRPr="00465967">
        <w:rPr>
          <w:rFonts w:ascii="Times New Roman" w:hAnsi="Times New Roman" w:cs="David"/>
          <w:b/>
          <w:bCs/>
          <w:sz w:val="24"/>
          <w:szCs w:val="24"/>
          <w:rtl/>
        </w:rPr>
        <w:t>7.4.2022</w:t>
      </w:r>
      <w:r w:rsidR="00465967">
        <w:rPr>
          <w:rFonts w:ascii="Times New Roman" w:hAnsi="Times New Roman" w:cs="David" w:hint="cs"/>
          <w:b/>
          <w:bCs/>
          <w:sz w:val="24"/>
          <w:szCs w:val="24"/>
          <w:rtl/>
        </w:rPr>
        <w:t xml:space="preserve"> </w:t>
      </w:r>
      <w:r>
        <w:rPr>
          <w:rFonts w:ascii="Times New Roman" w:hAnsi="Times New Roman" w:hint="cs"/>
          <w:b/>
          <w:bCs/>
          <w:sz w:val="24"/>
          <w:szCs w:val="24"/>
          <w:rtl/>
          <w:lang w:bidi="ar-JO"/>
        </w:rPr>
        <w:t>الساعة</w:t>
      </w:r>
      <w:r w:rsidR="00465967" w:rsidRPr="00465967">
        <w:rPr>
          <w:rFonts w:ascii="Times New Roman" w:hAnsi="Times New Roman" w:cs="David"/>
          <w:b/>
          <w:bCs/>
          <w:sz w:val="24"/>
          <w:szCs w:val="24"/>
          <w:rtl/>
        </w:rPr>
        <w:t xml:space="preserve"> 12:00</w:t>
      </w:r>
      <w:r w:rsidR="0026055F" w:rsidRPr="0026055F">
        <w:rPr>
          <w:rFonts w:ascii="Times New Roman" w:hAnsi="Times New Roman" w:cs="David"/>
          <w:b/>
          <w:bCs/>
          <w:sz w:val="24"/>
          <w:szCs w:val="24"/>
          <w:rtl/>
        </w:rPr>
        <w:t xml:space="preserve"> </w:t>
      </w:r>
      <w:r>
        <w:rPr>
          <w:rFonts w:ascii="Times New Roman" w:hAnsi="Times New Roman" w:cstheme="minorBidi" w:hint="cs"/>
          <w:b/>
          <w:bCs/>
          <w:sz w:val="24"/>
          <w:szCs w:val="24"/>
          <w:rtl/>
          <w:lang w:bidi="ar-JO"/>
        </w:rPr>
        <w:t>لصندوق بريد طلبات لجنة المناقصات الوزارية</w:t>
      </w:r>
      <w:r w:rsidR="0026055F" w:rsidRPr="0026055F">
        <w:rPr>
          <w:rFonts w:ascii="Times New Roman" w:hAnsi="Times New Roman" w:cs="David"/>
          <w:b/>
          <w:bCs/>
          <w:sz w:val="24"/>
          <w:szCs w:val="24"/>
          <w:rtl/>
        </w:rPr>
        <w:t xml:space="preserve"> </w:t>
      </w:r>
      <w:r w:rsidR="0026055F">
        <w:rPr>
          <w:rFonts w:ascii="Times New Roman" w:hAnsi="Times New Roman" w:cs="David"/>
          <w:b/>
          <w:bCs/>
          <w:sz w:val="24"/>
          <w:szCs w:val="24"/>
        </w:rPr>
        <w:t xml:space="preserve"> </w:t>
      </w:r>
      <w:hyperlink r:id="rId11" w:history="1">
        <w:r w:rsidR="0026055F" w:rsidRPr="00D41AD5">
          <w:rPr>
            <w:rStyle w:val="Hyperlink"/>
            <w:rFonts w:ascii="Times New Roman" w:hAnsi="Times New Roman" w:cs="David"/>
            <w:b/>
            <w:bCs/>
            <w:sz w:val="24"/>
            <w:szCs w:val="24"/>
          </w:rPr>
          <w:t>Michrazim@economy.gov.il</w:t>
        </w:r>
      </w:hyperlink>
      <w:r w:rsidR="0026055F">
        <w:rPr>
          <w:rFonts w:ascii="Times New Roman" w:hAnsi="Times New Roman" w:cs="David"/>
          <w:b/>
          <w:bCs/>
          <w:sz w:val="24"/>
          <w:szCs w:val="24"/>
        </w:rPr>
        <w:t xml:space="preserve"> </w:t>
      </w:r>
      <w:r w:rsidR="0026055F" w:rsidRPr="0026055F">
        <w:rPr>
          <w:rFonts w:ascii="Times New Roman" w:hAnsi="Times New Roman" w:cs="David"/>
          <w:b/>
          <w:bCs/>
          <w:sz w:val="24"/>
          <w:szCs w:val="24"/>
          <w:rtl/>
        </w:rPr>
        <w:t>.</w:t>
      </w:r>
    </w:p>
    <w:p w:rsidR="00187553" w:rsidRPr="0060054E" w:rsidRDefault="00187553" w:rsidP="000643C8">
      <w:pPr>
        <w:spacing w:after="0" w:line="360" w:lineRule="auto"/>
        <w:ind w:left="-1192" w:right="-142"/>
        <w:jc w:val="both"/>
        <w:rPr>
          <w:rFonts w:ascii="Times New Roman" w:hAnsi="Times New Roman" w:cs="David"/>
          <w:b/>
          <w:bCs/>
          <w:sz w:val="6"/>
          <w:szCs w:val="6"/>
          <w:rtl/>
        </w:rPr>
      </w:pPr>
    </w:p>
    <w:p w:rsidR="00C57859" w:rsidRDefault="00601B4F" w:rsidP="00601B4F">
      <w:pPr>
        <w:spacing w:after="0" w:line="360" w:lineRule="auto"/>
        <w:ind w:left="-1192" w:right="-142"/>
        <w:jc w:val="both"/>
        <w:rPr>
          <w:rFonts w:ascii="Times New Roman" w:hAnsi="Times New Roman" w:cstheme="minorBidi"/>
          <w:b/>
          <w:bCs/>
          <w:sz w:val="24"/>
          <w:szCs w:val="24"/>
          <w:rtl/>
          <w:lang w:bidi="ar-JO"/>
        </w:rPr>
      </w:pPr>
      <w:r>
        <w:rPr>
          <w:rFonts w:ascii="Times New Roman" w:hAnsi="Times New Roman" w:cstheme="minorBidi" w:hint="cs"/>
          <w:b/>
          <w:bCs/>
          <w:sz w:val="24"/>
          <w:szCs w:val="24"/>
          <w:rtl/>
          <w:lang w:bidi="ar-JO"/>
        </w:rPr>
        <w:t>لا يعتبر هذا التوجه بمثابة دعوة لتقديم عروض وليس جزء من إجراءات مناقصة أو اختيار مقدمي عروض معهم سيُبرم تعاقد، بل هو توجه مسبق</w:t>
      </w:r>
      <w:r w:rsidR="00C57859">
        <w:rPr>
          <w:rFonts w:ascii="Times New Roman" w:hAnsi="Times New Roman" w:cstheme="minorBidi" w:hint="cs"/>
          <w:b/>
          <w:bCs/>
          <w:sz w:val="24"/>
          <w:szCs w:val="24"/>
          <w:rtl/>
          <w:lang w:bidi="ar-JO"/>
        </w:rPr>
        <w:t xml:space="preserve"> لتلقي معلومات فقط وفي أعقابه ستفحص الوزارة استمرارية فعالياتها.</w:t>
      </w:r>
    </w:p>
    <w:p w:rsidR="0060054E" w:rsidRPr="0060054E" w:rsidRDefault="0060054E" w:rsidP="00523606">
      <w:pPr>
        <w:spacing w:after="0" w:line="360" w:lineRule="auto"/>
        <w:ind w:left="-1192" w:right="-142"/>
        <w:jc w:val="both"/>
        <w:rPr>
          <w:rFonts w:ascii="Times New Roman" w:hAnsi="Times New Roman" w:cs="David"/>
          <w:b/>
          <w:bCs/>
          <w:sz w:val="14"/>
          <w:szCs w:val="14"/>
          <w:rtl/>
        </w:rPr>
      </w:pPr>
    </w:p>
    <w:p w:rsidR="00C57859" w:rsidRDefault="00C57859" w:rsidP="00523606">
      <w:pPr>
        <w:spacing w:after="0" w:line="360" w:lineRule="auto"/>
        <w:ind w:left="-1192" w:right="-142"/>
        <w:jc w:val="both"/>
        <w:rPr>
          <w:rFonts w:ascii="Times New Roman" w:hAnsi="Times New Roman" w:cstheme="minorBidi"/>
          <w:b/>
          <w:bCs/>
          <w:sz w:val="24"/>
          <w:szCs w:val="24"/>
          <w:rtl/>
          <w:lang w:bidi="ar-JO"/>
        </w:rPr>
      </w:pPr>
      <w:r>
        <w:rPr>
          <w:rFonts w:ascii="Times New Roman" w:hAnsi="Times New Roman" w:cstheme="minorBidi" w:hint="cs"/>
          <w:b/>
          <w:bCs/>
          <w:sz w:val="24"/>
          <w:szCs w:val="24"/>
          <w:rtl/>
          <w:lang w:bidi="ar-JO"/>
        </w:rPr>
        <w:t>لا يعتبر الرد على هذا التوجه شرطاً للاشتراك في أي إجراء مستقبلي لفحص العروض التي تؤخذ بالحسبان من أجل إبرام التعاقد أو إجراء مناقصات تجري في أعقابه ولا يمنح أفضلية في المناقصة أو في أي تعاقد آخر لمن رد على هذا التوجه فقط لأنه رد عليه.</w:t>
      </w:r>
    </w:p>
    <w:p w:rsidR="0060054E" w:rsidRPr="0060054E" w:rsidRDefault="0060054E" w:rsidP="00523606">
      <w:pPr>
        <w:spacing w:after="0" w:line="360" w:lineRule="auto"/>
        <w:ind w:left="-1192" w:right="-142"/>
        <w:jc w:val="both"/>
        <w:rPr>
          <w:rFonts w:asciiTheme="minorBidi" w:hAnsiTheme="minorBidi" w:cs="David"/>
          <w:sz w:val="16"/>
          <w:szCs w:val="16"/>
          <w:rtl/>
        </w:rPr>
      </w:pPr>
    </w:p>
    <w:p w:rsidR="00C57859" w:rsidRDefault="00C57859" w:rsidP="000643C8">
      <w:pPr>
        <w:spacing w:after="0" w:line="360" w:lineRule="auto"/>
        <w:ind w:left="-1192" w:right="-142"/>
        <w:jc w:val="both"/>
        <w:rPr>
          <w:rFonts w:ascii="Times New Roman" w:hAnsi="Times New Roman"/>
          <w:b/>
          <w:bCs/>
          <w:sz w:val="24"/>
          <w:szCs w:val="24"/>
          <w:rtl/>
          <w:lang w:bidi="ar-JO"/>
        </w:rPr>
      </w:pPr>
      <w:r>
        <w:rPr>
          <w:rFonts w:ascii="Times New Roman" w:hAnsi="Times New Roman" w:cstheme="minorBidi" w:hint="cs"/>
          <w:b/>
          <w:bCs/>
          <w:sz w:val="24"/>
          <w:szCs w:val="24"/>
          <w:rtl/>
          <w:lang w:bidi="ar-JO"/>
        </w:rPr>
        <w:t xml:space="preserve">بدون الانتقاص من المذكور أعلاه، تحتفظ الوزارة لنفسها بالحق بتوجيه أسئلة استفسارية أو توجه لتلقي معلومات أو أي </w:t>
      </w:r>
      <w:r w:rsidRPr="00C57859">
        <w:rPr>
          <w:rFonts w:ascii="Times New Roman" w:hAnsi="Times New Roman"/>
          <w:b/>
          <w:bCs/>
          <w:sz w:val="24"/>
          <w:szCs w:val="24"/>
          <w:rtl/>
          <w:lang w:bidi="ar-JO"/>
        </w:rPr>
        <w:t xml:space="preserve">معطى </w:t>
      </w:r>
      <w:r w:rsidRPr="00C57859">
        <w:rPr>
          <w:rFonts w:ascii="Times New Roman" w:hAnsi="Times New Roman" w:hint="cs"/>
          <w:b/>
          <w:bCs/>
          <w:sz w:val="24"/>
          <w:szCs w:val="24"/>
          <w:rtl/>
          <w:lang w:bidi="ar-JO"/>
        </w:rPr>
        <w:t>آخر لمن</w:t>
      </w:r>
      <w:r w:rsidRPr="00C57859">
        <w:rPr>
          <w:rFonts w:ascii="Times New Roman" w:hAnsi="Times New Roman"/>
          <w:b/>
          <w:bCs/>
          <w:sz w:val="24"/>
          <w:szCs w:val="24"/>
          <w:rtl/>
          <w:lang w:bidi="ar-JO"/>
        </w:rPr>
        <w:t xml:space="preserve"> رد على هذا التوجه، جميعهم أو قسم منهم.</w:t>
      </w:r>
    </w:p>
    <w:sectPr w:rsidR="00C57859" w:rsidSect="000643C8">
      <w:headerReference w:type="default" r:id="rId12"/>
      <w:footerReference w:type="default" r:id="rId13"/>
      <w:pgSz w:w="11906" w:h="16838"/>
      <w:pgMar w:top="1440" w:right="1800"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6E21" w:rsidRDefault="00DB6E21">
      <w:pPr>
        <w:spacing w:after="0" w:line="240" w:lineRule="auto"/>
      </w:pPr>
      <w:r>
        <w:separator/>
      </w:r>
    </w:p>
  </w:endnote>
  <w:endnote w:type="continuationSeparator" w:id="0">
    <w:p w:rsidR="00DB6E21" w:rsidRDefault="00DB6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6E21" w:rsidRDefault="00DB6E21">
      <w:pPr>
        <w:spacing w:after="0" w:line="240" w:lineRule="auto"/>
      </w:pPr>
      <w:r>
        <w:separator/>
      </w:r>
    </w:p>
  </w:footnote>
  <w:footnote w:type="continuationSeparator" w:id="0">
    <w:p w:rsidR="00DB6E21" w:rsidRDefault="00DB6E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523606">
    <w:pPr>
      <w:pStyle w:val="a3"/>
      <w:tabs>
        <w:tab w:val="clear" w:pos="8306"/>
      </w:tabs>
      <w:ind w:left="-58" w:right="-1800" w:hanging="1701"/>
    </w:pPr>
    <w:r>
      <w:rPr>
        <w:noProof/>
        <w:rtl/>
      </w:rPr>
      <w:drawing>
        <wp:inline distT="0" distB="0" distL="0" distR="0" wp14:anchorId="4D2C68DF" wp14:editId="3BC0092E">
          <wp:extent cx="7510242" cy="1876425"/>
          <wp:effectExtent l="0" t="0" r="0" b="0"/>
          <wp:docPr id="6" name="תמונה 6"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B9393F"/>
    <w:multiLevelType w:val="multilevel"/>
    <w:tmpl w:val="EE20DA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231B4"/>
    <w:rsid w:val="00034C52"/>
    <w:rsid w:val="00041D81"/>
    <w:rsid w:val="000643C8"/>
    <w:rsid w:val="001164B7"/>
    <w:rsid w:val="00121A0B"/>
    <w:rsid w:val="00187553"/>
    <w:rsid w:val="001C0A7D"/>
    <w:rsid w:val="00244998"/>
    <w:rsid w:val="0025556E"/>
    <w:rsid w:val="0026055F"/>
    <w:rsid w:val="002A50FB"/>
    <w:rsid w:val="002E27D4"/>
    <w:rsid w:val="00307C3B"/>
    <w:rsid w:val="00340B09"/>
    <w:rsid w:val="003F3206"/>
    <w:rsid w:val="0040644C"/>
    <w:rsid w:val="004558FF"/>
    <w:rsid w:val="00456A92"/>
    <w:rsid w:val="00462AD8"/>
    <w:rsid w:val="00465967"/>
    <w:rsid w:val="005233B9"/>
    <w:rsid w:val="00523606"/>
    <w:rsid w:val="00524C9A"/>
    <w:rsid w:val="00562127"/>
    <w:rsid w:val="00566990"/>
    <w:rsid w:val="005C0A35"/>
    <w:rsid w:val="005D2346"/>
    <w:rsid w:val="0060054E"/>
    <w:rsid w:val="00601B4F"/>
    <w:rsid w:val="0063068D"/>
    <w:rsid w:val="006D3201"/>
    <w:rsid w:val="00754861"/>
    <w:rsid w:val="007611B5"/>
    <w:rsid w:val="00782FA0"/>
    <w:rsid w:val="00815D48"/>
    <w:rsid w:val="008627DE"/>
    <w:rsid w:val="00880D06"/>
    <w:rsid w:val="00911DE8"/>
    <w:rsid w:val="00942331"/>
    <w:rsid w:val="009C0D4E"/>
    <w:rsid w:val="009F2896"/>
    <w:rsid w:val="00A30E35"/>
    <w:rsid w:val="00AB0CE2"/>
    <w:rsid w:val="00AE515D"/>
    <w:rsid w:val="00B06184"/>
    <w:rsid w:val="00B175F6"/>
    <w:rsid w:val="00B43607"/>
    <w:rsid w:val="00B475C5"/>
    <w:rsid w:val="00B75809"/>
    <w:rsid w:val="00BD24BE"/>
    <w:rsid w:val="00C12A00"/>
    <w:rsid w:val="00C407ED"/>
    <w:rsid w:val="00C57859"/>
    <w:rsid w:val="00CD4644"/>
    <w:rsid w:val="00CD69F7"/>
    <w:rsid w:val="00D90BD2"/>
    <w:rsid w:val="00D95DA4"/>
    <w:rsid w:val="00DB6E21"/>
    <w:rsid w:val="00DE6EE9"/>
    <w:rsid w:val="00DF48C2"/>
    <w:rsid w:val="00E306A9"/>
    <w:rsid w:val="00E32F06"/>
    <w:rsid w:val="00E707E4"/>
    <w:rsid w:val="00E921A0"/>
    <w:rsid w:val="00EB5BFF"/>
    <w:rsid w:val="00ED2CFA"/>
    <w:rsid w:val="00F10E00"/>
    <w:rsid w:val="00F132E8"/>
    <w:rsid w:val="00F148BA"/>
    <w:rsid w:val="00F378FF"/>
    <w:rsid w:val="00FB41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13AE9A6-2594-4FFC-85AA-2A1CA4530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0643C8"/>
    <w:rPr>
      <w:color w:val="0000FF" w:themeColor="hyperlink"/>
      <w:u w:val="single"/>
    </w:rPr>
  </w:style>
  <w:style w:type="character" w:customStyle="1" w:styleId="1">
    <w:name w:val="אזכור לא מזוהה1"/>
    <w:basedOn w:val="a0"/>
    <w:uiPriority w:val="99"/>
    <w:semiHidden/>
    <w:unhideWhenUsed/>
    <w:rsid w:val="00F378FF"/>
    <w:rPr>
      <w:color w:val="605E5C"/>
      <w:shd w:val="clear" w:color="auto" w:fill="E1DFDD"/>
    </w:rPr>
  </w:style>
  <w:style w:type="character" w:styleId="FollowedHyperlink">
    <w:name w:val="FollowedHyperlink"/>
    <w:basedOn w:val="a0"/>
    <w:uiPriority w:val="99"/>
    <w:semiHidden/>
    <w:unhideWhenUsed/>
    <w:rsid w:val="00F148BA"/>
    <w:rPr>
      <w:color w:val="800080" w:themeColor="followedHyperlink"/>
      <w:u w:val="single"/>
    </w:rPr>
  </w:style>
  <w:style w:type="character" w:styleId="a9">
    <w:name w:val="annotation reference"/>
    <w:basedOn w:val="a0"/>
    <w:uiPriority w:val="99"/>
    <w:semiHidden/>
    <w:unhideWhenUsed/>
    <w:rsid w:val="0026055F"/>
    <w:rPr>
      <w:sz w:val="16"/>
      <w:szCs w:val="16"/>
    </w:rPr>
  </w:style>
  <w:style w:type="paragraph" w:styleId="aa">
    <w:name w:val="annotation text"/>
    <w:basedOn w:val="a"/>
    <w:link w:val="ab"/>
    <w:uiPriority w:val="99"/>
    <w:semiHidden/>
    <w:unhideWhenUsed/>
    <w:rsid w:val="0026055F"/>
    <w:pPr>
      <w:spacing w:line="240" w:lineRule="auto"/>
    </w:pPr>
    <w:rPr>
      <w:sz w:val="20"/>
      <w:szCs w:val="20"/>
    </w:rPr>
  </w:style>
  <w:style w:type="character" w:customStyle="1" w:styleId="ab">
    <w:name w:val="טקסט הערה תו"/>
    <w:basedOn w:val="a0"/>
    <w:link w:val="aa"/>
    <w:uiPriority w:val="99"/>
    <w:semiHidden/>
    <w:rsid w:val="0026055F"/>
    <w:rPr>
      <w:rFonts w:ascii="Calibri" w:hAnsi="Calibri" w:cs="Arial"/>
      <w:sz w:val="20"/>
      <w:szCs w:val="20"/>
    </w:rPr>
  </w:style>
  <w:style w:type="paragraph" w:styleId="ac">
    <w:name w:val="annotation subject"/>
    <w:basedOn w:val="aa"/>
    <w:next w:val="aa"/>
    <w:link w:val="ad"/>
    <w:uiPriority w:val="99"/>
    <w:semiHidden/>
    <w:unhideWhenUsed/>
    <w:rsid w:val="0026055F"/>
    <w:rPr>
      <w:b/>
      <w:bCs/>
    </w:rPr>
  </w:style>
  <w:style w:type="character" w:customStyle="1" w:styleId="ad">
    <w:name w:val="נושא הערה תו"/>
    <w:basedOn w:val="ab"/>
    <w:link w:val="ac"/>
    <w:uiPriority w:val="99"/>
    <w:semiHidden/>
    <w:rsid w:val="0026055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ichrazim@economy.gov.i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go.gov.il/economy-tender" TargetMode="External"/><Relationship Id="rId4" Type="http://schemas.openxmlformats.org/officeDocument/2006/relationships/webSettings" Target="webSettings.xml"/><Relationship Id="rId9" Type="http://schemas.openxmlformats.org/officeDocument/2006/relationships/hyperlink" Target="https://go.gov.il/economy-tende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633</Words>
  <Characters>3166</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2022-01-31T10:29:00Z</cp:lastPrinted>
  <dcterms:created xsi:type="dcterms:W3CDTF">2022-02-13T09:06:00Z</dcterms:created>
  <dcterms:modified xsi:type="dcterms:W3CDTF">2022-02-13T09:06:00Z</dcterms:modified>
</cp:coreProperties>
</file>